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96"/>
        <w:tblW w:w="13646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552"/>
        <w:gridCol w:w="2270"/>
        <w:gridCol w:w="2408"/>
        <w:gridCol w:w="1275"/>
        <w:gridCol w:w="1177"/>
      </w:tblGrid>
      <w:tr w:rsidR="006D02C0" w:rsidRPr="005D6908" w:rsidTr="005E183A">
        <w:trPr>
          <w:trHeight w:val="562"/>
        </w:trPr>
        <w:tc>
          <w:tcPr>
            <w:tcW w:w="11194" w:type="dxa"/>
            <w:gridSpan w:val="5"/>
            <w:shd w:val="clear" w:color="auto" w:fill="7F7F7F" w:themeFill="text1" w:themeFillTint="80"/>
          </w:tcPr>
          <w:p w:rsidR="006D02C0" w:rsidRPr="0023566F" w:rsidRDefault="006D02C0" w:rsidP="006D02C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نماز خانه مرکز                 10-8           </w:t>
            </w:r>
          </w:p>
        </w:tc>
        <w:tc>
          <w:tcPr>
            <w:tcW w:w="2452" w:type="dxa"/>
            <w:gridSpan w:val="2"/>
            <w:vAlign w:val="center"/>
          </w:tcPr>
          <w:p w:rsidR="006D02C0" w:rsidRPr="0023566F" w:rsidRDefault="006D02C0" w:rsidP="006A3DD3">
            <w:pPr>
              <w:jc w:val="right"/>
              <w:rPr>
                <w:rFonts w:cs="B Mitra"/>
                <w:b/>
                <w:bCs/>
                <w:sz w:val="28"/>
                <w:szCs w:val="28"/>
              </w:rPr>
            </w:pPr>
            <w:r w:rsidRPr="00814DFE">
              <w:rPr>
                <w:rFonts w:cs="B Mitra" w:hint="cs"/>
                <w:b/>
                <w:bCs/>
                <w:noProof/>
                <w:color w:val="538135" w:themeColor="accent6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8F6C00" wp14:editId="342F1BF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40640</wp:posOffset>
                      </wp:positionV>
                      <wp:extent cx="352425" cy="180975"/>
                      <wp:effectExtent l="19050" t="19050" r="28575" b="47625"/>
                      <wp:wrapNone/>
                      <wp:docPr id="1" name="Lef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5C342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1" o:spid="_x0000_s1026" type="#_x0000_t66" style="position:absolute;margin-left:.5pt;margin-top:3.2pt;width:27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" adj="5546" fillcolor="#5b9bd5 [3204]" strokecolor="#1f4d78 [1604]" strokeweight="1pt"/>
                  </w:pict>
                </mc:Fallback>
              </mc:AlternateContent>
            </w:r>
            <w:r w:rsidRPr="00814DFE">
              <w:rPr>
                <w:rFonts w:cs="B Mitra" w:hint="cs"/>
                <w:b/>
                <w:bCs/>
                <w:rtl/>
              </w:rPr>
              <w:t>ساعت ومکان برگزاری</w:t>
            </w:r>
          </w:p>
        </w:tc>
      </w:tr>
      <w:tr w:rsidR="006A3DD3" w:rsidRPr="005D6908" w:rsidTr="006D02C0">
        <w:trPr>
          <w:trHeight w:val="940"/>
        </w:trPr>
        <w:tc>
          <w:tcPr>
            <w:tcW w:w="1980" w:type="dxa"/>
            <w:shd w:val="clear" w:color="auto" w:fill="00B0F0"/>
          </w:tcPr>
          <w:p w:rsidR="006A3DD3" w:rsidRPr="0023566F" w:rsidRDefault="006A3DD3" w:rsidP="00EE5D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تربیتی 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  <w:p w:rsidR="006A3DD3" w:rsidRPr="0023566F" w:rsidRDefault="006A3DD3" w:rsidP="00EE5D53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>(ب)</w:t>
            </w:r>
          </w:p>
        </w:tc>
        <w:tc>
          <w:tcPr>
            <w:tcW w:w="1984" w:type="dxa"/>
            <w:shd w:val="clear" w:color="auto" w:fill="00B0F0"/>
          </w:tcPr>
          <w:p w:rsidR="006A3DD3" w:rsidRPr="0023566F" w:rsidRDefault="006A3DD3" w:rsidP="00EE5D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تربیتی 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  <w:p w:rsidR="006A3DD3" w:rsidRPr="0023566F" w:rsidRDefault="006A3DD3" w:rsidP="00EE5D53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>(الف)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A3DD3" w:rsidRPr="0023566F" w:rsidRDefault="00C81655" w:rsidP="00EE5D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تربیتی</w:t>
            </w:r>
            <w:r w:rsidR="006A3DD3"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6A3DD3"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A3DD3" w:rsidRPr="0023566F" w:rsidRDefault="006A3DD3" w:rsidP="00EE5D53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>خواهر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A3DD3" w:rsidRPr="0023566F" w:rsidRDefault="00C81655" w:rsidP="006A3DD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تربیتی</w:t>
            </w:r>
            <w:r w:rsidR="006A3DD3"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4 </w:t>
            </w:r>
          </w:p>
          <w:p w:rsidR="006A3DD3" w:rsidRPr="0023566F" w:rsidRDefault="006A3DD3" w:rsidP="006A3DD3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>برادر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(ب)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A3DD3" w:rsidRPr="0023566F" w:rsidRDefault="00C81655" w:rsidP="00EE5D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تربیتی</w:t>
            </w:r>
            <w:bookmarkStart w:id="0" w:name="_GoBack"/>
            <w:bookmarkEnd w:id="0"/>
            <w:r w:rsidR="006A3DD3"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6A3DD3"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A3DD3" w:rsidRPr="0023566F" w:rsidRDefault="006A3DD3" w:rsidP="00EE5D53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23566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برادر</w:t>
            </w:r>
            <w:r w:rsidR="00EE5D5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(الف)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A3DD3" w:rsidRPr="0023566F" w:rsidRDefault="006A3DD3" w:rsidP="006A3DD3">
            <w:pPr>
              <w:jc w:val="center"/>
              <w:rPr>
                <w:rFonts w:cs="B Mitra"/>
                <w:b/>
                <w:bCs/>
                <w:sz w:val="30"/>
                <w:szCs w:val="30"/>
              </w:rPr>
            </w:pPr>
            <w:r w:rsidRPr="0023566F">
              <w:rPr>
                <w:rFonts w:cs="B Mitra" w:hint="cs"/>
                <w:b/>
                <w:bCs/>
                <w:sz w:val="30"/>
                <w:szCs w:val="30"/>
                <w:rtl/>
              </w:rPr>
              <w:t>تاریخ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A3DD3" w:rsidRPr="0023566F" w:rsidRDefault="006A3DD3" w:rsidP="006A3DD3">
            <w:pPr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23566F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روز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روش تحقیق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روش تحقیق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تمدن وفرهنگ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تمدن وفرهنگ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تمدن وفرهنگ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16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یک شنبه 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تحلیلی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تحلیلی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فعالیت ها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دفاع مقدس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فعالیت ها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17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دو شنبه</w:t>
            </w:r>
          </w:p>
        </w:tc>
      </w:tr>
      <w:tr w:rsidR="006D02C0" w:rsidRPr="005D6908" w:rsidTr="006D02C0">
        <w:trPr>
          <w:trHeight w:val="516"/>
        </w:trPr>
        <w:tc>
          <w:tcPr>
            <w:tcW w:w="1980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52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70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08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6D02C0" w:rsidRDefault="006D02C0" w:rsidP="006D02C0">
            <w:pPr>
              <w:jc w:val="center"/>
              <w:rPr>
                <w:rFonts w:cs="B Mitra"/>
                <w:sz w:val="30"/>
                <w:szCs w:val="30"/>
                <w:rtl/>
              </w:rPr>
            </w:pPr>
            <w:r w:rsidRPr="006D02C0">
              <w:rPr>
                <w:rFonts w:cs="B Mitra" w:hint="cs"/>
                <w:sz w:val="30"/>
                <w:szCs w:val="30"/>
                <w:rtl/>
              </w:rPr>
              <w:t>18/3/95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6D02C0" w:rsidRDefault="006D02C0" w:rsidP="006D02C0">
            <w:pPr>
              <w:jc w:val="center"/>
              <w:rPr>
                <w:rFonts w:cs="B Mitra"/>
                <w:sz w:val="30"/>
                <w:szCs w:val="30"/>
                <w:rtl/>
                <w:lang w:bidi="fa-IR"/>
              </w:rPr>
            </w:pPr>
            <w:r w:rsidRPr="006D02C0">
              <w:rPr>
                <w:rFonts w:cs="B Mitra" w:hint="cs"/>
                <w:sz w:val="30"/>
                <w:szCs w:val="30"/>
                <w:rtl/>
                <w:lang w:bidi="fa-IR"/>
              </w:rPr>
              <w:t>سه 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جریانهای فکری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جریانهای فکری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جریانهای فکری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19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>چهار 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نهاد خانواده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نهاد خانواده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مشارکت دانش آموزی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مشارکت دانش آموزی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مشارکت دانش آموزی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20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>پنج 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تحلیل اندیشه  ها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تحلیل اندیشه  ها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 خانواده 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 خانواده 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 خانواده 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23566F">
              <w:rPr>
                <w:rFonts w:cs="B Mitra" w:hint="cs"/>
                <w:sz w:val="32"/>
                <w:szCs w:val="32"/>
                <w:rtl/>
              </w:rPr>
              <w:t>22/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هنر نمایش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هنر نمایش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 تدریس قرآن 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 تدریس قرآن 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 تدریس قرآن 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23566F">
              <w:rPr>
                <w:rFonts w:cs="B Mitra" w:hint="cs"/>
                <w:sz w:val="32"/>
                <w:szCs w:val="32"/>
                <w:rtl/>
              </w:rPr>
              <w:t>23/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یک شنبه 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اصول فلسفه 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اصول فلسفه 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دفاع مقدس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ریزی فعالیت ها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دفاع مقدس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23566F">
              <w:rPr>
                <w:rFonts w:cs="B Mitra" w:hint="cs"/>
                <w:sz w:val="32"/>
                <w:szCs w:val="32"/>
                <w:rtl/>
              </w:rPr>
              <w:t>24/</w:t>
            </w:r>
            <w:r>
              <w:rPr>
                <w:rFonts w:cs="B Mitra" w:hint="cs"/>
                <w:sz w:val="32"/>
                <w:szCs w:val="32"/>
                <w:rtl/>
              </w:rPr>
              <w:t>3</w:t>
            </w:r>
            <w:r w:rsidRPr="0023566F">
              <w:rPr>
                <w:rFonts w:cs="B Mitra" w:hint="cs"/>
                <w:sz w:val="32"/>
                <w:szCs w:val="32"/>
                <w:rtl/>
              </w:rPr>
              <w:t>/</w:t>
            </w:r>
            <w:r>
              <w:rPr>
                <w:rFonts w:cs="B Mitra" w:hint="cs"/>
                <w:sz w:val="32"/>
                <w:szCs w:val="32"/>
                <w:rtl/>
              </w:rPr>
              <w:t>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تحول بینش دینی 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تحول بینش دینی 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تحول بینش دینی 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25/3/95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اصلاح رفتار 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اصلاح رفتار 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فعالیت های فوق برنامه 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D02C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فعالیت های فوق برنامه 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D02C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فعالیت های فوق برنامه 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26/3/95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>چهار شنبه</w:t>
            </w:r>
          </w:p>
        </w:tc>
      </w:tr>
      <w:tr w:rsidR="006D02C0" w:rsidRPr="005D6908" w:rsidTr="006D02C0">
        <w:trPr>
          <w:trHeight w:val="666"/>
        </w:trPr>
        <w:tc>
          <w:tcPr>
            <w:tcW w:w="1980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پویایی گروه </w:t>
            </w:r>
          </w:p>
        </w:tc>
        <w:tc>
          <w:tcPr>
            <w:tcW w:w="1984" w:type="dxa"/>
            <w:shd w:val="clear" w:color="auto" w:fill="00B0F0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پویایی گروه </w:t>
            </w:r>
          </w:p>
        </w:tc>
        <w:tc>
          <w:tcPr>
            <w:tcW w:w="2552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مدرسه و روابط</w:t>
            </w:r>
          </w:p>
        </w:tc>
        <w:tc>
          <w:tcPr>
            <w:tcW w:w="2270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مدرسه و روابط</w:t>
            </w:r>
          </w:p>
        </w:tc>
        <w:tc>
          <w:tcPr>
            <w:tcW w:w="2408" w:type="dxa"/>
            <w:shd w:val="clear" w:color="auto" w:fill="BF8F00" w:themeFill="accent4" w:themeFillShade="BF"/>
          </w:tcPr>
          <w:p w:rsidR="006D02C0" w:rsidRPr="006D02C0" w:rsidRDefault="006D02C0" w:rsidP="006D02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D02C0">
              <w:rPr>
                <w:rFonts w:cs="B Nazanin" w:hint="cs"/>
                <w:b/>
                <w:bCs/>
                <w:sz w:val="28"/>
                <w:szCs w:val="28"/>
                <w:rtl/>
              </w:rPr>
              <w:t>مدرسه و روابط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27/3/95</w:t>
            </w:r>
          </w:p>
        </w:tc>
        <w:tc>
          <w:tcPr>
            <w:tcW w:w="1177" w:type="dxa"/>
            <w:shd w:val="clear" w:color="auto" w:fill="F4B083" w:themeFill="accent2" w:themeFillTint="99"/>
          </w:tcPr>
          <w:p w:rsidR="006D02C0" w:rsidRPr="0023566F" w:rsidRDefault="006D02C0" w:rsidP="006D02C0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23566F">
              <w:rPr>
                <w:rFonts w:cs="B Mitra" w:hint="cs"/>
                <w:sz w:val="32"/>
                <w:szCs w:val="32"/>
                <w:rtl/>
                <w:lang w:bidi="fa-IR"/>
              </w:rPr>
              <w:t>پنج شنبه</w:t>
            </w:r>
          </w:p>
        </w:tc>
      </w:tr>
    </w:tbl>
    <w:p w:rsidR="00215C1C" w:rsidRPr="00003346" w:rsidRDefault="00AF4277" w:rsidP="006A3DD3">
      <w:pPr>
        <w:jc w:val="center"/>
        <w:rPr>
          <w:rFonts w:cs="2  Esfehan"/>
          <w:b/>
          <w:bCs/>
          <w:color w:val="FF0000"/>
          <w:sz w:val="42"/>
          <w:szCs w:val="42"/>
        </w:rPr>
      </w:pPr>
      <w:r w:rsidRPr="00003346">
        <w:rPr>
          <w:rFonts w:cs="2  Esfehan" w:hint="cs"/>
          <w:b/>
          <w:bCs/>
          <w:color w:val="FF0000"/>
          <w:sz w:val="34"/>
          <w:szCs w:val="34"/>
          <w:rtl/>
        </w:rPr>
        <w:t xml:space="preserve">برنامه امتحانات پایان نیمسال </w:t>
      </w:r>
      <w:r w:rsidR="00D8139E" w:rsidRPr="00003346">
        <w:rPr>
          <w:rFonts w:cs="2  Esfehan" w:hint="cs"/>
          <w:b/>
          <w:bCs/>
          <w:color w:val="FF0000"/>
          <w:sz w:val="34"/>
          <w:szCs w:val="34"/>
          <w:rtl/>
        </w:rPr>
        <w:t xml:space="preserve">دوم </w:t>
      </w:r>
      <w:r w:rsidRPr="00003346">
        <w:rPr>
          <w:rFonts w:cs="2  Esfehan" w:hint="cs"/>
          <w:b/>
          <w:bCs/>
          <w:color w:val="FF0000"/>
          <w:sz w:val="34"/>
          <w:szCs w:val="34"/>
          <w:rtl/>
        </w:rPr>
        <w:t xml:space="preserve"> 95-1394 کارشناسی نا پیوسته</w:t>
      </w:r>
      <w:r w:rsidR="00003346" w:rsidRPr="00003346">
        <w:rPr>
          <w:rFonts w:cs="2  Esfehan" w:hint="cs"/>
          <w:b/>
          <w:bCs/>
          <w:color w:val="FF0000"/>
          <w:sz w:val="34"/>
          <w:szCs w:val="34"/>
          <w:rtl/>
        </w:rPr>
        <w:t xml:space="preserve"> رشته امور تربیتی </w:t>
      </w:r>
      <w:r w:rsidRPr="00003346">
        <w:rPr>
          <w:rFonts w:cs="2  Esfehan" w:hint="cs"/>
          <w:b/>
          <w:bCs/>
          <w:color w:val="FF0000"/>
          <w:sz w:val="34"/>
          <w:szCs w:val="34"/>
          <w:rtl/>
        </w:rPr>
        <w:t xml:space="preserve"> مرکز شهیدمدنی(ره)</w:t>
      </w:r>
    </w:p>
    <w:p w:rsidR="00814DFE" w:rsidRPr="00003346" w:rsidRDefault="00814DFE" w:rsidP="00814DFE">
      <w:pPr>
        <w:jc w:val="center"/>
        <w:rPr>
          <w:rFonts w:cs="B Mitra"/>
          <w:b/>
          <w:bCs/>
          <w:color w:val="C45911" w:themeColor="accent2" w:themeShade="BF"/>
          <w:sz w:val="28"/>
          <w:szCs w:val="28"/>
          <w:rtl/>
          <w:lang w:bidi="fa-IR"/>
        </w:rPr>
      </w:pPr>
      <w:r w:rsidRPr="00003346">
        <w:rPr>
          <w:rFonts w:cs="B Mitra" w:hint="cs"/>
          <w:b/>
          <w:bCs/>
          <w:color w:val="C45911" w:themeColor="accent2" w:themeShade="BF"/>
          <w:sz w:val="28"/>
          <w:szCs w:val="28"/>
          <w:rtl/>
          <w:lang w:bidi="fa-IR"/>
        </w:rPr>
        <w:t>مرکزآموزش شهید مدنی قم</w:t>
      </w:r>
    </w:p>
    <w:sectPr w:rsidR="00814DFE" w:rsidRPr="00003346" w:rsidSect="006A3DD3">
      <w:pgSz w:w="15840" w:h="12240" w:orient="landscape"/>
      <w:pgMar w:top="567" w:right="1440" w:bottom="993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77"/>
    <w:rsid w:val="00003346"/>
    <w:rsid w:val="00215C1C"/>
    <w:rsid w:val="0023566F"/>
    <w:rsid w:val="005D6908"/>
    <w:rsid w:val="006A3DD3"/>
    <w:rsid w:val="006D02C0"/>
    <w:rsid w:val="007543AC"/>
    <w:rsid w:val="00814DFE"/>
    <w:rsid w:val="00AF4277"/>
    <w:rsid w:val="00C303B5"/>
    <w:rsid w:val="00C81655"/>
    <w:rsid w:val="00D1401A"/>
    <w:rsid w:val="00D8139E"/>
    <w:rsid w:val="00E65E68"/>
    <w:rsid w:val="00E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0C960B-EE1F-4FD0-81CF-7FADF6E7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B74B-E868-4E3B-80DC-13F35824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آموزش -قنبری</dc:creator>
  <cp:keywords/>
  <dc:description/>
  <cp:lastModifiedBy>آموزش -قنبری</cp:lastModifiedBy>
  <cp:revision>10</cp:revision>
  <dcterms:created xsi:type="dcterms:W3CDTF">2015-12-23T04:24:00Z</dcterms:created>
  <dcterms:modified xsi:type="dcterms:W3CDTF">2016-05-24T05:26:00Z</dcterms:modified>
</cp:coreProperties>
</file>